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6A6" w:rsidRDefault="00AF6A8E" w:rsidP="005A1003">
      <w:pPr>
        <w:jc w:val="center"/>
      </w:pPr>
      <w:r>
        <w:t xml:space="preserve">PROGRAMMA SVOLTO DI STORIA </w:t>
      </w:r>
    </w:p>
    <w:p w:rsidR="005A1003" w:rsidRDefault="005A1003" w:rsidP="005A1003">
      <w:pPr>
        <w:jc w:val="center"/>
      </w:pPr>
      <w:r>
        <w:t>Prof.sa Elisabetta Merolla</w:t>
      </w:r>
    </w:p>
    <w:p w:rsidR="00AF6A8E" w:rsidRDefault="00AF6A8E" w:rsidP="005A1003">
      <w:pPr>
        <w:jc w:val="center"/>
      </w:pPr>
    </w:p>
    <w:p w:rsidR="005A1003" w:rsidRDefault="00987605" w:rsidP="005A1003">
      <w:pPr>
        <w:jc w:val="center"/>
      </w:pPr>
      <w:r>
        <w:t>Classe 2</w:t>
      </w:r>
      <w:r w:rsidR="005A1003">
        <w:t xml:space="preserve"> A </w:t>
      </w:r>
      <w:r w:rsidR="00460180">
        <w:t>AFM</w:t>
      </w:r>
    </w:p>
    <w:p w:rsidR="00AF6A8E" w:rsidRDefault="00AF6A8E" w:rsidP="005A1003">
      <w:pPr>
        <w:jc w:val="center"/>
      </w:pPr>
    </w:p>
    <w:p w:rsidR="005A1003" w:rsidRDefault="00987605" w:rsidP="005A1003">
      <w:pPr>
        <w:jc w:val="center"/>
      </w:pPr>
      <w:proofErr w:type="spellStart"/>
      <w:r>
        <w:t>a.s.</w:t>
      </w:r>
      <w:proofErr w:type="spellEnd"/>
      <w:r>
        <w:t xml:space="preserve"> 2022 – 2023</w:t>
      </w:r>
    </w:p>
    <w:p w:rsidR="005A1003" w:rsidRDefault="005A1003" w:rsidP="005A1003">
      <w:pPr>
        <w:jc w:val="center"/>
      </w:pPr>
    </w:p>
    <w:p w:rsidR="00AF6A8E" w:rsidRDefault="00AF6A8E" w:rsidP="005A1003">
      <w:pPr>
        <w:jc w:val="center"/>
      </w:pPr>
    </w:p>
    <w:p w:rsidR="005A1003" w:rsidRDefault="005A1003" w:rsidP="005A1003">
      <w:r>
        <w:t xml:space="preserve">Libro di testo Gentile, </w:t>
      </w:r>
      <w:proofErr w:type="spellStart"/>
      <w:r>
        <w:t>Ronga</w:t>
      </w:r>
      <w:proofErr w:type="spellEnd"/>
      <w:r>
        <w:t>, Ro</w:t>
      </w:r>
      <w:r w:rsidR="00987605">
        <w:t>ssi “DOMANDE ALLA STORIA” vol. 2</w:t>
      </w:r>
      <w:r>
        <w:t xml:space="preserve"> ed. LA SCUOLA</w:t>
      </w:r>
    </w:p>
    <w:p w:rsidR="005A1003" w:rsidRDefault="005A1003" w:rsidP="005A1003">
      <w:pPr>
        <w:jc w:val="center"/>
      </w:pP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1 Augusto e l’impero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2 Il secolo d’ oro dell’impero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3 il cristianesimo 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4 la crisi del III secolo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5 l’impero romano Cristiano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6 la caduta dell’impero d’Occidente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7 l’impero bizantino 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 xml:space="preserve">Unità 8 Maometto </w:t>
      </w:r>
      <w:proofErr w:type="spellStart"/>
      <w:r>
        <w:rPr>
          <w:rFonts w:ascii="UICTFontTextStyleBody" w:hAnsi="UICTFontTextStyleBody" w:cs="Arial"/>
          <w:color w:val="222222"/>
        </w:rPr>
        <w:t>el’Islam</w:t>
      </w:r>
      <w:proofErr w:type="spellEnd"/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9 l’Occidente e l’ascesa del papato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10 il regno dei Longobardi in Italia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11 Carlo Magno e la società feudale</w:t>
      </w:r>
    </w:p>
    <w:p w:rsidR="00987605" w:rsidRDefault="00987605" w:rsidP="00460180">
      <w:pPr>
        <w:pStyle w:val="NormaleWeb"/>
        <w:shd w:val="clear" w:color="auto" w:fill="FFFFFF"/>
        <w:spacing w:before="0" w:beforeAutospacing="0" w:after="0" w:afterAutospacing="0" w:line="480" w:lineRule="auto"/>
        <w:rPr>
          <w:rFonts w:ascii="Arial" w:hAnsi="Arial" w:cs="Arial"/>
          <w:color w:val="222222"/>
        </w:rPr>
      </w:pPr>
      <w:r>
        <w:rPr>
          <w:rFonts w:ascii="UICTFontTextStyleBody" w:hAnsi="UICTFontTextStyleBody" w:cs="Arial"/>
          <w:color w:val="222222"/>
        </w:rPr>
        <w:t>Unità 12 la reazione dell’Europa</w:t>
      </w:r>
    </w:p>
    <w:p w:rsidR="00AF6A8E" w:rsidRDefault="00AF6A8E" w:rsidP="005A1003">
      <w:pPr>
        <w:jc w:val="both"/>
      </w:pPr>
    </w:p>
    <w:p w:rsidR="00AF6A8E" w:rsidRDefault="00987605" w:rsidP="005A1003">
      <w:pPr>
        <w:jc w:val="both"/>
      </w:pPr>
      <w:r>
        <w:t>Milano, il 8 giugno 2023</w:t>
      </w:r>
    </w:p>
    <w:p w:rsidR="00AF6A8E" w:rsidRDefault="00AF6A8E" w:rsidP="005A1003">
      <w:pPr>
        <w:jc w:val="both"/>
      </w:pPr>
    </w:p>
    <w:p w:rsidR="00AF6A8E" w:rsidRDefault="00AF6A8E" w:rsidP="005A1003">
      <w:pPr>
        <w:jc w:val="both"/>
      </w:pPr>
    </w:p>
    <w:p w:rsidR="00AF6A8E" w:rsidRDefault="00AF6A8E" w:rsidP="00AF6A8E">
      <w:pPr>
        <w:jc w:val="right"/>
      </w:pPr>
      <w:r>
        <w:t>Prof.sa Elisabetta Merolla</w:t>
      </w:r>
    </w:p>
    <w:p w:rsidR="005A1003" w:rsidRDefault="00AF6A8E" w:rsidP="00460180">
      <w:r>
        <w:br w:type="page"/>
      </w:r>
      <w:bookmarkStart w:id="0" w:name="_GoBack"/>
      <w:bookmarkEnd w:id="0"/>
    </w:p>
    <w:sectPr w:rsidR="005A10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ICTFontTextStyleBod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03"/>
    <w:rsid w:val="00460180"/>
    <w:rsid w:val="0049083A"/>
    <w:rsid w:val="005A1003"/>
    <w:rsid w:val="007326CF"/>
    <w:rsid w:val="008A26A6"/>
    <w:rsid w:val="00987605"/>
    <w:rsid w:val="00A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8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8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3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Elisabetta</cp:lastModifiedBy>
  <cp:revision>4</cp:revision>
  <dcterms:created xsi:type="dcterms:W3CDTF">2023-05-19T14:31:00Z</dcterms:created>
  <dcterms:modified xsi:type="dcterms:W3CDTF">2023-05-19T14:34:00Z</dcterms:modified>
</cp:coreProperties>
</file>