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8B0E9" w14:textId="77777777" w:rsidR="004F7642" w:rsidRDefault="004F7642" w:rsidP="004F7642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114300" distB="114300" distL="114300" distR="114300" wp14:anchorId="4D4DD08C" wp14:editId="3D4659E9">
            <wp:extent cx="6119820" cy="787400"/>
            <wp:effectExtent l="0" t="0" r="0" b="0"/>
            <wp:docPr id="1" name="image1.png" descr="Immagine che contiene testo, schermata, Carattere, design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Immagine che contiene testo, schermata, Carattere, design&#10;&#10;Descrizione generata automaticamente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19820" cy="787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444CDC2" w14:textId="77777777" w:rsidR="004F7642" w:rsidRDefault="004F7642" w:rsidP="00C727D1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b/>
          <w:sz w:val="28"/>
          <w:szCs w:val="28"/>
        </w:rPr>
      </w:pPr>
    </w:p>
    <w:p w14:paraId="2E964DDD" w14:textId="77777777" w:rsidR="004F7642" w:rsidRPr="009C2E78" w:rsidRDefault="004F7642" w:rsidP="004F7642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center"/>
        <w:rPr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ITCS SCHIAPARELLI</w:t>
      </w:r>
      <w:r>
        <w:rPr>
          <w:b/>
          <w:sz w:val="28"/>
          <w:szCs w:val="28"/>
        </w:rPr>
        <w:t>-</w:t>
      </w:r>
      <w:r>
        <w:rPr>
          <w:b/>
          <w:color w:val="000000"/>
          <w:sz w:val="28"/>
          <w:szCs w:val="28"/>
        </w:rPr>
        <w:t>GRAMSCI</w:t>
      </w:r>
    </w:p>
    <w:p w14:paraId="4B0E6EB2" w14:textId="77777777" w:rsidR="004F7642" w:rsidRDefault="004F7642" w:rsidP="004E26B0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color w:val="000000"/>
          <w:sz w:val="24"/>
          <w:szCs w:val="24"/>
        </w:rPr>
      </w:pPr>
    </w:p>
    <w:p w14:paraId="03B96EB8" w14:textId="77777777" w:rsidR="004F7642" w:rsidRDefault="004F7642" w:rsidP="004F7642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center"/>
        <w:rPr>
          <w:color w:val="000000"/>
        </w:rPr>
      </w:pPr>
      <w:r>
        <w:rPr>
          <w:color w:val="000000"/>
          <w:sz w:val="24"/>
          <w:szCs w:val="24"/>
        </w:rPr>
        <w:t>ANNO SCOLASTICO 20</w:t>
      </w:r>
      <w:r>
        <w:rPr>
          <w:sz w:val="24"/>
          <w:szCs w:val="24"/>
        </w:rPr>
        <w:t>22/2023</w:t>
      </w:r>
    </w:p>
    <w:p w14:paraId="5A056F47" w14:textId="77777777" w:rsidR="004F7642" w:rsidRPr="00DD2AFC" w:rsidRDefault="004F7642" w:rsidP="004F7642"/>
    <w:p w14:paraId="1D8ACCE3" w14:textId="1D36122B" w:rsidR="004F7642" w:rsidRDefault="004F7642" w:rsidP="004F7642">
      <w:pPr>
        <w:pStyle w:val="Titolo2"/>
        <w:jc w:val="center"/>
        <w:rPr>
          <w:bCs w:val="0"/>
          <w:sz w:val="28"/>
          <w:szCs w:val="28"/>
        </w:rPr>
      </w:pPr>
      <w:r w:rsidRPr="008274B0">
        <w:rPr>
          <w:b w:val="0"/>
          <w:bCs w:val="0"/>
          <w:sz w:val="28"/>
          <w:szCs w:val="28"/>
        </w:rPr>
        <w:t xml:space="preserve">DISCIPLINA: </w:t>
      </w:r>
      <w:r>
        <w:rPr>
          <w:bCs w:val="0"/>
          <w:sz w:val="28"/>
          <w:szCs w:val="28"/>
        </w:rPr>
        <w:t>ECONOMIA POLITICA</w:t>
      </w:r>
    </w:p>
    <w:p w14:paraId="70E2EEFD" w14:textId="77777777" w:rsidR="004F7642" w:rsidRDefault="004F7642" w:rsidP="004F7642"/>
    <w:p w14:paraId="4CF74789" w14:textId="77777777" w:rsidR="004F7642" w:rsidRDefault="004F7642" w:rsidP="004F7642">
      <w:pPr>
        <w:pStyle w:val="Titolo2"/>
        <w:rPr>
          <w:b w:val="0"/>
          <w:bCs w:val="0"/>
          <w:sz w:val="28"/>
          <w:szCs w:val="28"/>
        </w:rPr>
      </w:pPr>
      <w:r w:rsidRPr="008274B0">
        <w:rPr>
          <w:b w:val="0"/>
          <w:bCs w:val="0"/>
          <w:sz w:val="28"/>
          <w:szCs w:val="28"/>
        </w:rPr>
        <w:t>DOCENTE: D’</w:t>
      </w:r>
      <w:proofErr w:type="spellStart"/>
      <w:r w:rsidRPr="008274B0">
        <w:rPr>
          <w:b w:val="0"/>
          <w:bCs w:val="0"/>
          <w:sz w:val="28"/>
          <w:szCs w:val="28"/>
        </w:rPr>
        <w:t>Aranno</w:t>
      </w:r>
      <w:proofErr w:type="spellEnd"/>
      <w:r w:rsidRPr="008274B0">
        <w:rPr>
          <w:b w:val="0"/>
          <w:bCs w:val="0"/>
          <w:sz w:val="28"/>
          <w:szCs w:val="28"/>
        </w:rPr>
        <w:t xml:space="preserve"> Maria Pompea</w:t>
      </w:r>
      <w:r>
        <w:rPr>
          <w:b w:val="0"/>
          <w:bCs w:val="0"/>
          <w:sz w:val="28"/>
          <w:szCs w:val="28"/>
        </w:rPr>
        <w:t xml:space="preserve">   </w:t>
      </w:r>
    </w:p>
    <w:p w14:paraId="458034B3" w14:textId="77777777" w:rsidR="004F7642" w:rsidRPr="009C2E78" w:rsidRDefault="004F7642" w:rsidP="004F7642"/>
    <w:p w14:paraId="1D4925C5" w14:textId="2178F682" w:rsidR="004F7642" w:rsidRPr="00EF3261" w:rsidRDefault="004F7642" w:rsidP="00EF3261">
      <w:pPr>
        <w:pStyle w:val="Titolo2"/>
        <w:jc w:val="center"/>
        <w:rPr>
          <w:b w:val="0"/>
          <w:bCs w:val="0"/>
          <w:sz w:val="28"/>
          <w:szCs w:val="28"/>
        </w:rPr>
      </w:pPr>
      <w:r w:rsidRPr="008274B0">
        <w:rPr>
          <w:b w:val="0"/>
          <w:bCs w:val="0"/>
          <w:sz w:val="28"/>
          <w:szCs w:val="28"/>
        </w:rPr>
        <w:t xml:space="preserve">CLASSE: </w:t>
      </w:r>
      <w:r w:rsidRPr="00B86A32">
        <w:rPr>
          <w:bCs w:val="0"/>
          <w:sz w:val="28"/>
          <w:szCs w:val="28"/>
        </w:rPr>
        <w:t>4^</w:t>
      </w:r>
      <w:r>
        <w:rPr>
          <w:bCs w:val="0"/>
          <w:sz w:val="28"/>
          <w:szCs w:val="28"/>
        </w:rPr>
        <w:t>R</w:t>
      </w:r>
      <w:r w:rsidRPr="00B86A32">
        <w:rPr>
          <w:bCs w:val="0"/>
          <w:sz w:val="28"/>
          <w:szCs w:val="28"/>
        </w:rPr>
        <w:t xml:space="preserve"> </w:t>
      </w:r>
      <w:r w:rsidR="00EF3261">
        <w:rPr>
          <w:bCs w:val="0"/>
          <w:sz w:val="28"/>
          <w:szCs w:val="28"/>
        </w:rPr>
        <w:t>AFM</w:t>
      </w:r>
    </w:p>
    <w:p w14:paraId="2B711FC8" w14:textId="77777777" w:rsidR="004F7642" w:rsidRDefault="004F7642" w:rsidP="00302C42">
      <w:pPr>
        <w:pStyle w:val="Titolo2"/>
        <w:rPr>
          <w:b w:val="0"/>
          <w:bCs w:val="0"/>
          <w:sz w:val="24"/>
        </w:rPr>
      </w:pPr>
    </w:p>
    <w:p w14:paraId="2176A37E" w14:textId="77777777" w:rsidR="00680B74" w:rsidRPr="00F82CC6" w:rsidRDefault="00EF3261" w:rsidP="00302C42">
      <w:pPr>
        <w:pStyle w:val="Titolo2"/>
        <w:rPr>
          <w:b w:val="0"/>
          <w:bCs w:val="0"/>
          <w:sz w:val="28"/>
          <w:szCs w:val="28"/>
        </w:rPr>
      </w:pPr>
      <w:r w:rsidRPr="00F82CC6">
        <w:rPr>
          <w:b w:val="0"/>
          <w:bCs w:val="0"/>
          <w:sz w:val="28"/>
          <w:szCs w:val="28"/>
        </w:rPr>
        <w:t>TESTO ADOTTATO</w:t>
      </w:r>
      <w:r w:rsidR="00302C42" w:rsidRPr="00F82CC6">
        <w:rPr>
          <w:b w:val="0"/>
          <w:bCs w:val="0"/>
          <w:sz w:val="28"/>
          <w:szCs w:val="28"/>
        </w:rPr>
        <w:t xml:space="preserve">: LE SCELTE DELL’ECONOMIA </w:t>
      </w:r>
    </w:p>
    <w:p w14:paraId="00F11603" w14:textId="127E6131" w:rsidR="00302C42" w:rsidRPr="00F82CC6" w:rsidRDefault="00680B74" w:rsidP="00302C42">
      <w:pPr>
        <w:pStyle w:val="Titolo2"/>
        <w:rPr>
          <w:b w:val="0"/>
          <w:bCs w:val="0"/>
          <w:sz w:val="28"/>
          <w:szCs w:val="28"/>
        </w:rPr>
      </w:pPr>
      <w:r w:rsidRPr="00F82CC6">
        <w:rPr>
          <w:b w:val="0"/>
          <w:bCs w:val="0"/>
          <w:sz w:val="28"/>
          <w:szCs w:val="28"/>
        </w:rPr>
        <w:t xml:space="preserve">                                     </w:t>
      </w:r>
      <w:r w:rsidR="00302C42" w:rsidRPr="00F82CC6">
        <w:rPr>
          <w:b w:val="0"/>
          <w:bCs w:val="0"/>
          <w:sz w:val="28"/>
          <w:szCs w:val="28"/>
        </w:rPr>
        <w:t xml:space="preserve">autore: Simone </w:t>
      </w:r>
      <w:proofErr w:type="gramStart"/>
      <w:r w:rsidR="00302C42" w:rsidRPr="00F82CC6">
        <w:rPr>
          <w:b w:val="0"/>
          <w:bCs w:val="0"/>
          <w:sz w:val="28"/>
          <w:szCs w:val="28"/>
        </w:rPr>
        <w:t>Crocetti</w:t>
      </w:r>
      <w:r w:rsidR="00F82CC6">
        <w:rPr>
          <w:b w:val="0"/>
          <w:bCs w:val="0"/>
          <w:sz w:val="28"/>
          <w:szCs w:val="28"/>
        </w:rPr>
        <w:t xml:space="preserve">  </w:t>
      </w:r>
      <w:r w:rsidR="00302C42" w:rsidRPr="00F82CC6">
        <w:rPr>
          <w:b w:val="0"/>
          <w:bCs w:val="0"/>
          <w:sz w:val="28"/>
          <w:szCs w:val="28"/>
        </w:rPr>
        <w:t>editore</w:t>
      </w:r>
      <w:proofErr w:type="gramEnd"/>
      <w:r w:rsidR="00302C42" w:rsidRPr="00F82CC6">
        <w:rPr>
          <w:b w:val="0"/>
          <w:bCs w:val="0"/>
          <w:sz w:val="28"/>
          <w:szCs w:val="28"/>
        </w:rPr>
        <w:t xml:space="preserve">: Tramontana </w:t>
      </w:r>
    </w:p>
    <w:p w14:paraId="3BE62EC2" w14:textId="77777777" w:rsidR="00302C42" w:rsidRPr="00F82CC6" w:rsidRDefault="00302C42" w:rsidP="00302C42">
      <w:pPr>
        <w:pStyle w:val="Titolo2"/>
        <w:rPr>
          <w:b w:val="0"/>
          <w:bCs w:val="0"/>
          <w:sz w:val="28"/>
          <w:szCs w:val="28"/>
        </w:rPr>
      </w:pPr>
      <w:r w:rsidRPr="00F82CC6">
        <w:rPr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  </w:t>
      </w:r>
    </w:p>
    <w:p w14:paraId="4428E9D3" w14:textId="77777777" w:rsidR="00B3104C" w:rsidRDefault="00302C42" w:rsidP="00302C42">
      <w:pPr>
        <w:rPr>
          <w:color w:val="000000"/>
          <w:sz w:val="28"/>
          <w:szCs w:val="28"/>
        </w:rPr>
      </w:pPr>
      <w:r w:rsidRPr="00F82CC6">
        <w:rPr>
          <w:color w:val="000000"/>
          <w:sz w:val="28"/>
          <w:szCs w:val="28"/>
        </w:rPr>
        <w:t xml:space="preserve">CONTENUTI TRATTATI:                     </w:t>
      </w:r>
    </w:p>
    <w:p w14:paraId="213B9378" w14:textId="77777777" w:rsidR="00B3104C" w:rsidRDefault="00B3104C" w:rsidP="00302C42">
      <w:pPr>
        <w:rPr>
          <w:color w:val="000000"/>
          <w:sz w:val="28"/>
          <w:szCs w:val="28"/>
        </w:rPr>
      </w:pPr>
    </w:p>
    <w:p w14:paraId="762C4695" w14:textId="709F1027" w:rsidR="00F82CC6" w:rsidRDefault="00302C42" w:rsidP="00302C42">
      <w:pPr>
        <w:rPr>
          <w:color w:val="000000"/>
          <w:sz w:val="28"/>
          <w:szCs w:val="28"/>
        </w:rPr>
      </w:pPr>
      <w:r w:rsidRPr="00F82CC6">
        <w:rPr>
          <w:color w:val="000000"/>
          <w:sz w:val="28"/>
          <w:szCs w:val="28"/>
        </w:rPr>
        <w:t xml:space="preserve"> </w:t>
      </w:r>
    </w:p>
    <w:p w14:paraId="089C8EC4" w14:textId="1B9CB479" w:rsidR="00302C42" w:rsidRPr="00F82CC6" w:rsidRDefault="00302C42" w:rsidP="00F82CC6">
      <w:pPr>
        <w:jc w:val="center"/>
        <w:rPr>
          <w:color w:val="000000"/>
          <w:sz w:val="28"/>
          <w:szCs w:val="28"/>
        </w:rPr>
      </w:pPr>
      <w:r w:rsidRPr="00F82CC6">
        <w:rPr>
          <w:b/>
          <w:bCs/>
          <w:color w:val="000000"/>
          <w:sz w:val="28"/>
          <w:szCs w:val="28"/>
        </w:rPr>
        <w:t>Modulo 5</w:t>
      </w:r>
    </w:p>
    <w:p w14:paraId="791D9C50" w14:textId="77777777" w:rsidR="00302C42" w:rsidRPr="00F82CC6" w:rsidRDefault="00302C42" w:rsidP="00302C42">
      <w:pPr>
        <w:jc w:val="center"/>
        <w:rPr>
          <w:b/>
          <w:bCs/>
          <w:color w:val="000000"/>
          <w:sz w:val="28"/>
          <w:szCs w:val="28"/>
        </w:rPr>
      </w:pPr>
      <w:r w:rsidRPr="00F82CC6">
        <w:rPr>
          <w:b/>
          <w:bCs/>
          <w:color w:val="000000"/>
          <w:sz w:val="28"/>
          <w:szCs w:val="28"/>
        </w:rPr>
        <w:t>Il soggetto economico pubblico</w:t>
      </w:r>
    </w:p>
    <w:p w14:paraId="0002A23A" w14:textId="77777777" w:rsidR="00302C42" w:rsidRPr="00F82CC6" w:rsidRDefault="00302C42" w:rsidP="00302C42">
      <w:pPr>
        <w:jc w:val="center"/>
        <w:rPr>
          <w:b/>
          <w:bCs/>
          <w:color w:val="000000"/>
          <w:sz w:val="28"/>
          <w:szCs w:val="28"/>
        </w:rPr>
      </w:pPr>
    </w:p>
    <w:p w14:paraId="0016339C" w14:textId="77777777" w:rsidR="00302C42" w:rsidRPr="00F82CC6" w:rsidRDefault="00302C42" w:rsidP="00302C42">
      <w:pPr>
        <w:rPr>
          <w:color w:val="000000"/>
          <w:sz w:val="28"/>
          <w:szCs w:val="28"/>
        </w:rPr>
      </w:pPr>
      <w:r w:rsidRPr="00F82CC6">
        <w:rPr>
          <w:color w:val="000000"/>
          <w:sz w:val="28"/>
          <w:szCs w:val="28"/>
        </w:rPr>
        <w:t>Unità 1. La dimensione macroeconomica</w:t>
      </w:r>
    </w:p>
    <w:p w14:paraId="6EC6A569" w14:textId="77777777" w:rsidR="00302C42" w:rsidRPr="00F82CC6" w:rsidRDefault="00302C42" w:rsidP="00302C42">
      <w:pPr>
        <w:numPr>
          <w:ilvl w:val="0"/>
          <w:numId w:val="1"/>
        </w:numPr>
        <w:rPr>
          <w:color w:val="000000"/>
          <w:sz w:val="28"/>
          <w:szCs w:val="28"/>
        </w:rPr>
      </w:pPr>
      <w:r w:rsidRPr="00F82CC6">
        <w:rPr>
          <w:color w:val="000000"/>
          <w:sz w:val="28"/>
          <w:szCs w:val="28"/>
        </w:rPr>
        <w:t>La prospettiva macroeconomica</w:t>
      </w:r>
    </w:p>
    <w:p w14:paraId="55C4AE98" w14:textId="77777777" w:rsidR="00302C42" w:rsidRPr="00F82CC6" w:rsidRDefault="00302C42" w:rsidP="00302C42">
      <w:pPr>
        <w:numPr>
          <w:ilvl w:val="0"/>
          <w:numId w:val="1"/>
        </w:numPr>
        <w:rPr>
          <w:color w:val="000000"/>
          <w:sz w:val="28"/>
          <w:szCs w:val="28"/>
        </w:rPr>
      </w:pPr>
      <w:r w:rsidRPr="00F82CC6">
        <w:rPr>
          <w:color w:val="000000"/>
          <w:sz w:val="28"/>
          <w:szCs w:val="28"/>
        </w:rPr>
        <w:t>Le ragioni dell’intervento pubblico nell’economia: il superamento della teoria classica</w:t>
      </w:r>
    </w:p>
    <w:p w14:paraId="756AD734" w14:textId="77777777" w:rsidR="00302C42" w:rsidRPr="00F82CC6" w:rsidRDefault="00302C42" w:rsidP="00302C42">
      <w:pPr>
        <w:numPr>
          <w:ilvl w:val="0"/>
          <w:numId w:val="1"/>
        </w:numPr>
        <w:rPr>
          <w:color w:val="000000"/>
          <w:sz w:val="28"/>
          <w:szCs w:val="28"/>
        </w:rPr>
      </w:pPr>
      <w:r w:rsidRPr="00F82CC6">
        <w:rPr>
          <w:color w:val="000000"/>
          <w:sz w:val="28"/>
          <w:szCs w:val="28"/>
        </w:rPr>
        <w:t>L’intervento pubblico come rimedio ai fallimenti del mercato</w:t>
      </w:r>
    </w:p>
    <w:p w14:paraId="1ECEEBDD" w14:textId="77777777" w:rsidR="00302C42" w:rsidRPr="00F82CC6" w:rsidRDefault="00302C42" w:rsidP="00302C42">
      <w:pPr>
        <w:numPr>
          <w:ilvl w:val="0"/>
          <w:numId w:val="1"/>
        </w:numPr>
        <w:rPr>
          <w:color w:val="000000"/>
          <w:sz w:val="28"/>
          <w:szCs w:val="28"/>
        </w:rPr>
      </w:pPr>
      <w:r w:rsidRPr="00F82CC6">
        <w:rPr>
          <w:color w:val="000000"/>
          <w:sz w:val="28"/>
          <w:szCs w:val="28"/>
        </w:rPr>
        <w:t>La politica economica: gli obiettivi e gli strumenti</w:t>
      </w:r>
    </w:p>
    <w:p w14:paraId="033B4E70" w14:textId="77777777" w:rsidR="00302C42" w:rsidRPr="00F82CC6" w:rsidRDefault="00302C42" w:rsidP="00302C42">
      <w:pPr>
        <w:numPr>
          <w:ilvl w:val="0"/>
          <w:numId w:val="1"/>
        </w:numPr>
        <w:rPr>
          <w:color w:val="000000"/>
          <w:sz w:val="28"/>
          <w:szCs w:val="28"/>
        </w:rPr>
      </w:pPr>
      <w:r w:rsidRPr="00F82CC6">
        <w:rPr>
          <w:color w:val="000000"/>
          <w:sz w:val="28"/>
          <w:szCs w:val="28"/>
        </w:rPr>
        <w:t>Lo Stato sociale</w:t>
      </w:r>
    </w:p>
    <w:p w14:paraId="153CC74D" w14:textId="77777777" w:rsidR="00302C42" w:rsidRPr="00F82CC6" w:rsidRDefault="00302C42" w:rsidP="00302C42">
      <w:pPr>
        <w:numPr>
          <w:ilvl w:val="0"/>
          <w:numId w:val="1"/>
        </w:numPr>
        <w:rPr>
          <w:color w:val="000000"/>
          <w:sz w:val="28"/>
          <w:szCs w:val="28"/>
        </w:rPr>
      </w:pPr>
      <w:r w:rsidRPr="00F82CC6">
        <w:rPr>
          <w:color w:val="000000"/>
          <w:sz w:val="28"/>
          <w:szCs w:val="28"/>
        </w:rPr>
        <w:t>Il governo dell’economia</w:t>
      </w:r>
    </w:p>
    <w:p w14:paraId="57B699AF" w14:textId="77777777" w:rsidR="00302C42" w:rsidRDefault="00302C42" w:rsidP="00302C42">
      <w:pPr>
        <w:numPr>
          <w:ilvl w:val="0"/>
          <w:numId w:val="1"/>
        </w:numPr>
        <w:rPr>
          <w:color w:val="000000"/>
          <w:sz w:val="28"/>
          <w:szCs w:val="28"/>
        </w:rPr>
      </w:pPr>
      <w:r w:rsidRPr="00F82CC6">
        <w:rPr>
          <w:color w:val="000000"/>
          <w:sz w:val="28"/>
          <w:szCs w:val="28"/>
        </w:rPr>
        <w:t>La contabilità nazionale</w:t>
      </w:r>
    </w:p>
    <w:p w14:paraId="0D21C087" w14:textId="77777777" w:rsidR="00C87E03" w:rsidRDefault="00C87E03" w:rsidP="00C87E03">
      <w:pPr>
        <w:ind w:left="720"/>
        <w:rPr>
          <w:color w:val="000000"/>
          <w:sz w:val="28"/>
          <w:szCs w:val="28"/>
        </w:rPr>
      </w:pPr>
    </w:p>
    <w:p w14:paraId="6DDCE3A3" w14:textId="27B29664" w:rsidR="00C87E03" w:rsidRPr="00F82CC6" w:rsidRDefault="00C87E03" w:rsidP="00C87E03">
      <w:pPr>
        <w:rPr>
          <w:color w:val="000000"/>
          <w:sz w:val="28"/>
          <w:szCs w:val="28"/>
        </w:rPr>
      </w:pPr>
      <w:r w:rsidRPr="00F82CC6">
        <w:rPr>
          <w:color w:val="000000"/>
          <w:sz w:val="28"/>
          <w:szCs w:val="28"/>
        </w:rPr>
        <w:t xml:space="preserve">Unità </w:t>
      </w:r>
      <w:r>
        <w:rPr>
          <w:color w:val="000000"/>
          <w:sz w:val="28"/>
          <w:szCs w:val="28"/>
        </w:rPr>
        <w:t>2</w:t>
      </w:r>
      <w:r w:rsidRPr="00F82CC6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Prodotto e reddito nazionale</w:t>
      </w:r>
    </w:p>
    <w:p w14:paraId="4E15DC79" w14:textId="7AAE597D" w:rsidR="00C87E03" w:rsidRPr="00C87E03" w:rsidRDefault="00C87E03" w:rsidP="00C87E03">
      <w:pPr>
        <w:numPr>
          <w:ilvl w:val="0"/>
          <w:numId w:val="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Il prodotto nazionale lordo e l’effetto duplicazione</w:t>
      </w:r>
    </w:p>
    <w:p w14:paraId="37B7FC54" w14:textId="76EDCC15" w:rsidR="00C87E03" w:rsidRPr="00C87E03" w:rsidRDefault="00C87E03" w:rsidP="00C87E03">
      <w:pPr>
        <w:numPr>
          <w:ilvl w:val="0"/>
          <w:numId w:val="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Il prodotto interno lordo</w:t>
      </w:r>
    </w:p>
    <w:p w14:paraId="2857EB59" w14:textId="21436D65" w:rsidR="00C87E03" w:rsidRPr="00C87E03" w:rsidRDefault="00C87E03" w:rsidP="00C87E03">
      <w:pPr>
        <w:numPr>
          <w:ilvl w:val="0"/>
          <w:numId w:val="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Il reddito nazionale</w:t>
      </w:r>
    </w:p>
    <w:p w14:paraId="4FEC7E16" w14:textId="09D70913" w:rsidR="00C87E03" w:rsidRPr="00C87E03" w:rsidRDefault="00C87E03" w:rsidP="00C87E03">
      <w:pPr>
        <w:numPr>
          <w:ilvl w:val="0"/>
          <w:numId w:val="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L’equazione del reddito nazionale</w:t>
      </w:r>
    </w:p>
    <w:p w14:paraId="3EADFA25" w14:textId="5FC61F83" w:rsidR="00C87E03" w:rsidRPr="00C87E03" w:rsidRDefault="00C87E03" w:rsidP="00C87E03">
      <w:pPr>
        <w:numPr>
          <w:ilvl w:val="0"/>
          <w:numId w:val="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Il Bilancio economico nazionale</w:t>
      </w:r>
    </w:p>
    <w:p w14:paraId="3362235A" w14:textId="555530BD" w:rsidR="00C87E03" w:rsidRPr="00C87E03" w:rsidRDefault="00C87E03" w:rsidP="00C87E03">
      <w:pPr>
        <w:numPr>
          <w:ilvl w:val="0"/>
          <w:numId w:val="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 consumi: la teoria classica e la teoria Keynesiana del consumo</w:t>
      </w:r>
    </w:p>
    <w:p w14:paraId="56F2F93A" w14:textId="1991F0F6" w:rsidR="00C87E03" w:rsidRPr="00C87E03" w:rsidRDefault="00191F3C" w:rsidP="00C87E03">
      <w:pPr>
        <w:numPr>
          <w:ilvl w:val="0"/>
          <w:numId w:val="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Gli investimenti: nel breve e nel lungo periodo.</w:t>
      </w:r>
    </w:p>
    <w:p w14:paraId="573A2CFE" w14:textId="77777777" w:rsidR="00C87E03" w:rsidRDefault="00C87E03" w:rsidP="00C87E03">
      <w:pPr>
        <w:ind w:left="720"/>
        <w:rPr>
          <w:color w:val="000000"/>
          <w:sz w:val="28"/>
          <w:szCs w:val="28"/>
        </w:rPr>
      </w:pPr>
    </w:p>
    <w:p w14:paraId="328C359F" w14:textId="77777777" w:rsidR="007C5E9B" w:rsidRDefault="007C5E9B" w:rsidP="00C87E03">
      <w:pPr>
        <w:ind w:left="720"/>
        <w:rPr>
          <w:color w:val="000000"/>
          <w:sz w:val="28"/>
          <w:szCs w:val="28"/>
        </w:rPr>
      </w:pPr>
    </w:p>
    <w:p w14:paraId="0D594084" w14:textId="092ACDFD" w:rsidR="002B06CE" w:rsidRPr="007C5E9B" w:rsidRDefault="007C5E9B" w:rsidP="002B06CE">
      <w:pPr>
        <w:rPr>
          <w:color w:val="000000"/>
          <w:sz w:val="28"/>
          <w:szCs w:val="28"/>
        </w:rPr>
      </w:pPr>
      <w:r w:rsidRPr="007C5E9B">
        <w:rPr>
          <w:color w:val="000000"/>
          <w:sz w:val="28"/>
          <w:szCs w:val="28"/>
        </w:rPr>
        <w:lastRenderedPageBreak/>
        <w:t>Unità 3</w:t>
      </w:r>
      <w:r w:rsidR="002B06CE" w:rsidRPr="007C5E9B">
        <w:rPr>
          <w:color w:val="000000"/>
          <w:sz w:val="28"/>
          <w:szCs w:val="28"/>
        </w:rPr>
        <w:t>. L’equilibrio del reddito nazionale</w:t>
      </w:r>
    </w:p>
    <w:p w14:paraId="340CC28C" w14:textId="312E73BC" w:rsidR="002B06CE" w:rsidRDefault="007C5E9B" w:rsidP="002B06CE">
      <w:pPr>
        <w:numPr>
          <w:ilvl w:val="0"/>
          <w:numId w:val="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Il reddito nazionale nel breve periodo</w:t>
      </w:r>
    </w:p>
    <w:p w14:paraId="45DD8225" w14:textId="7A325C48" w:rsidR="007C5E9B" w:rsidRDefault="007C5E9B" w:rsidP="002B06CE">
      <w:pPr>
        <w:numPr>
          <w:ilvl w:val="0"/>
          <w:numId w:val="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L’equilibrio di piena occupazione: la legge di </w:t>
      </w:r>
      <w:proofErr w:type="spellStart"/>
      <w:r>
        <w:rPr>
          <w:color w:val="000000"/>
          <w:sz w:val="28"/>
          <w:szCs w:val="28"/>
        </w:rPr>
        <w:t>Say</w:t>
      </w:r>
      <w:proofErr w:type="spellEnd"/>
    </w:p>
    <w:p w14:paraId="49C7A047" w14:textId="018BCDBA" w:rsidR="007C5E9B" w:rsidRDefault="00685DEC" w:rsidP="002B06CE">
      <w:pPr>
        <w:numPr>
          <w:ilvl w:val="0"/>
          <w:numId w:val="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La teoria Keynesiana e il moltiplicatore del reddito.</w:t>
      </w:r>
    </w:p>
    <w:p w14:paraId="1A16EF5A" w14:textId="4C601CB5" w:rsidR="003F5C37" w:rsidRDefault="003F5C37" w:rsidP="002B06CE">
      <w:pPr>
        <w:numPr>
          <w:ilvl w:val="0"/>
          <w:numId w:val="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L’intervento statale a favore dei consumi e degli investimenti</w:t>
      </w:r>
    </w:p>
    <w:p w14:paraId="2392A734" w14:textId="77777777" w:rsidR="007C5E9B" w:rsidRPr="007C5E9B" w:rsidRDefault="007C5E9B" w:rsidP="007C5E9B">
      <w:pPr>
        <w:rPr>
          <w:color w:val="000000"/>
          <w:sz w:val="28"/>
          <w:szCs w:val="28"/>
        </w:rPr>
      </w:pPr>
    </w:p>
    <w:p w14:paraId="68905058" w14:textId="77777777" w:rsidR="002B06CE" w:rsidRPr="002B06CE" w:rsidRDefault="002B06CE" w:rsidP="002B06CE">
      <w:pPr>
        <w:ind w:left="720"/>
        <w:rPr>
          <w:color w:val="000000"/>
          <w:sz w:val="28"/>
          <w:szCs w:val="28"/>
          <w:highlight w:val="yellow"/>
        </w:rPr>
      </w:pPr>
    </w:p>
    <w:p w14:paraId="1585CA09" w14:textId="41F6A515" w:rsidR="00C87E03" w:rsidRPr="002B06CE" w:rsidRDefault="00C87E03" w:rsidP="00C61621">
      <w:pPr>
        <w:rPr>
          <w:color w:val="000000"/>
          <w:sz w:val="28"/>
          <w:szCs w:val="28"/>
          <w:highlight w:val="yellow"/>
        </w:rPr>
      </w:pPr>
    </w:p>
    <w:p w14:paraId="20F677D8" w14:textId="77777777" w:rsidR="00C87E03" w:rsidRPr="00F82CC6" w:rsidRDefault="00C87E03" w:rsidP="00C87E03">
      <w:pPr>
        <w:ind w:left="720"/>
        <w:rPr>
          <w:color w:val="000000"/>
          <w:sz w:val="28"/>
          <w:szCs w:val="28"/>
        </w:rPr>
      </w:pPr>
    </w:p>
    <w:p w14:paraId="1332AEB6" w14:textId="77777777" w:rsidR="00302C42" w:rsidRPr="00F82CC6" w:rsidRDefault="00302C42" w:rsidP="00302C42">
      <w:pPr>
        <w:rPr>
          <w:color w:val="000000"/>
          <w:sz w:val="28"/>
          <w:szCs w:val="28"/>
        </w:rPr>
      </w:pPr>
    </w:p>
    <w:p w14:paraId="1A653152" w14:textId="77777777" w:rsidR="00302C42" w:rsidRPr="00F82CC6" w:rsidRDefault="00302C42" w:rsidP="00302C42">
      <w:pPr>
        <w:jc w:val="center"/>
        <w:rPr>
          <w:b/>
          <w:bCs/>
          <w:color w:val="000000"/>
          <w:sz w:val="28"/>
          <w:szCs w:val="28"/>
        </w:rPr>
      </w:pPr>
      <w:r w:rsidRPr="00F82CC6">
        <w:rPr>
          <w:b/>
          <w:bCs/>
          <w:color w:val="000000"/>
          <w:sz w:val="28"/>
          <w:szCs w:val="28"/>
        </w:rPr>
        <w:t>Modulo 6</w:t>
      </w:r>
    </w:p>
    <w:p w14:paraId="3721C8EB" w14:textId="77777777" w:rsidR="00302C42" w:rsidRPr="00F82CC6" w:rsidRDefault="00302C42" w:rsidP="00302C42">
      <w:pPr>
        <w:jc w:val="center"/>
        <w:rPr>
          <w:b/>
          <w:bCs/>
          <w:color w:val="000000"/>
          <w:sz w:val="28"/>
          <w:szCs w:val="28"/>
        </w:rPr>
      </w:pPr>
      <w:r w:rsidRPr="00F82CC6">
        <w:rPr>
          <w:b/>
          <w:bCs/>
          <w:color w:val="000000"/>
          <w:sz w:val="28"/>
          <w:szCs w:val="28"/>
        </w:rPr>
        <w:t>Il sistema monetario e finanziario</w:t>
      </w:r>
    </w:p>
    <w:p w14:paraId="2625A6B4" w14:textId="77777777" w:rsidR="00302C42" w:rsidRPr="00F82CC6" w:rsidRDefault="00302C42" w:rsidP="00302C42">
      <w:pPr>
        <w:rPr>
          <w:color w:val="000000"/>
          <w:sz w:val="28"/>
          <w:szCs w:val="28"/>
        </w:rPr>
      </w:pPr>
      <w:r w:rsidRPr="00F82CC6">
        <w:rPr>
          <w:color w:val="000000"/>
          <w:sz w:val="28"/>
          <w:szCs w:val="28"/>
        </w:rPr>
        <w:t>Unità 1. La moneta</w:t>
      </w:r>
    </w:p>
    <w:p w14:paraId="0D791E3C" w14:textId="77777777" w:rsidR="00302C42" w:rsidRPr="00F82CC6" w:rsidRDefault="00302C42" w:rsidP="00302C42">
      <w:pPr>
        <w:numPr>
          <w:ilvl w:val="0"/>
          <w:numId w:val="2"/>
        </w:numPr>
        <w:rPr>
          <w:color w:val="000000"/>
          <w:sz w:val="28"/>
          <w:szCs w:val="28"/>
        </w:rPr>
      </w:pPr>
      <w:r w:rsidRPr="00F82CC6">
        <w:rPr>
          <w:color w:val="000000"/>
          <w:sz w:val="28"/>
          <w:szCs w:val="28"/>
        </w:rPr>
        <w:t>Le funzioni della moneta</w:t>
      </w:r>
    </w:p>
    <w:p w14:paraId="7A89AB46" w14:textId="6CD7B66D" w:rsidR="00302C42" w:rsidRPr="00F82CC6" w:rsidRDefault="002915C5" w:rsidP="00302C42">
      <w:pPr>
        <w:numPr>
          <w:ilvl w:val="0"/>
          <w:numId w:val="2"/>
        </w:numPr>
        <w:rPr>
          <w:color w:val="000000"/>
          <w:sz w:val="28"/>
          <w:szCs w:val="28"/>
        </w:rPr>
      </w:pPr>
      <w:r w:rsidRPr="00F82CC6">
        <w:rPr>
          <w:color w:val="000000"/>
          <w:sz w:val="28"/>
          <w:szCs w:val="28"/>
        </w:rPr>
        <w:t>T</w:t>
      </w:r>
      <w:r w:rsidR="00302C42" w:rsidRPr="00F82CC6">
        <w:rPr>
          <w:color w:val="000000"/>
          <w:sz w:val="28"/>
          <w:szCs w:val="28"/>
        </w:rPr>
        <w:t>ipi di moneta</w:t>
      </w:r>
      <w:r w:rsidR="00945C25" w:rsidRPr="00F82CC6">
        <w:rPr>
          <w:color w:val="000000"/>
          <w:sz w:val="28"/>
          <w:szCs w:val="28"/>
        </w:rPr>
        <w:t>: legale, bancaria, commerciale, elettronica</w:t>
      </w:r>
    </w:p>
    <w:p w14:paraId="57AEA207" w14:textId="7ABFB049" w:rsidR="00EB7DEC" w:rsidRPr="00F82CC6" w:rsidRDefault="00EB7DEC" w:rsidP="00302C42">
      <w:pPr>
        <w:numPr>
          <w:ilvl w:val="0"/>
          <w:numId w:val="2"/>
        </w:numPr>
        <w:rPr>
          <w:color w:val="000000"/>
          <w:sz w:val="28"/>
          <w:szCs w:val="28"/>
        </w:rPr>
      </w:pPr>
      <w:r w:rsidRPr="00F82CC6">
        <w:rPr>
          <w:color w:val="000000"/>
          <w:sz w:val="28"/>
          <w:szCs w:val="28"/>
        </w:rPr>
        <w:t>Circolazione e liquidità della moneta</w:t>
      </w:r>
    </w:p>
    <w:p w14:paraId="3533F33B" w14:textId="0176F172" w:rsidR="00EB7DEC" w:rsidRPr="00F82CC6" w:rsidRDefault="00EB7DEC" w:rsidP="00302C42">
      <w:pPr>
        <w:numPr>
          <w:ilvl w:val="0"/>
          <w:numId w:val="2"/>
        </w:numPr>
        <w:rPr>
          <w:color w:val="000000"/>
          <w:sz w:val="28"/>
          <w:szCs w:val="28"/>
        </w:rPr>
      </w:pPr>
      <w:r w:rsidRPr="00F82CC6">
        <w:rPr>
          <w:color w:val="000000"/>
          <w:sz w:val="28"/>
          <w:szCs w:val="28"/>
        </w:rPr>
        <w:t>Il valore della moneta e il suo potere d’acquisto</w:t>
      </w:r>
    </w:p>
    <w:p w14:paraId="0E7CA793" w14:textId="77777777" w:rsidR="00302C42" w:rsidRPr="00F82CC6" w:rsidRDefault="00302C42" w:rsidP="00302C42">
      <w:pPr>
        <w:numPr>
          <w:ilvl w:val="0"/>
          <w:numId w:val="2"/>
        </w:numPr>
        <w:rPr>
          <w:color w:val="000000"/>
          <w:sz w:val="28"/>
          <w:szCs w:val="28"/>
        </w:rPr>
      </w:pPr>
      <w:r w:rsidRPr="00F82CC6">
        <w:rPr>
          <w:color w:val="000000"/>
          <w:sz w:val="28"/>
          <w:szCs w:val="28"/>
        </w:rPr>
        <w:t>L’offerta di moneta</w:t>
      </w:r>
    </w:p>
    <w:p w14:paraId="5F3571B7" w14:textId="77777777" w:rsidR="00302C42" w:rsidRPr="00F82CC6" w:rsidRDefault="00302C42" w:rsidP="00302C42">
      <w:pPr>
        <w:numPr>
          <w:ilvl w:val="0"/>
          <w:numId w:val="2"/>
        </w:numPr>
        <w:rPr>
          <w:color w:val="000000"/>
          <w:sz w:val="28"/>
          <w:szCs w:val="28"/>
        </w:rPr>
      </w:pPr>
      <w:r w:rsidRPr="00F82CC6">
        <w:rPr>
          <w:color w:val="000000"/>
          <w:sz w:val="28"/>
          <w:szCs w:val="28"/>
        </w:rPr>
        <w:t>Il moltiplicatore dei depositi</w:t>
      </w:r>
    </w:p>
    <w:p w14:paraId="205865FB" w14:textId="34B0EC1F" w:rsidR="00302C42" w:rsidRPr="00F82CC6" w:rsidRDefault="00302C42" w:rsidP="00302C42">
      <w:pPr>
        <w:numPr>
          <w:ilvl w:val="0"/>
          <w:numId w:val="2"/>
        </w:numPr>
        <w:rPr>
          <w:color w:val="000000"/>
          <w:sz w:val="28"/>
          <w:szCs w:val="28"/>
        </w:rPr>
      </w:pPr>
      <w:r w:rsidRPr="00F82CC6">
        <w:rPr>
          <w:color w:val="000000"/>
          <w:sz w:val="28"/>
          <w:szCs w:val="28"/>
        </w:rPr>
        <w:t>La domanda di moneta</w:t>
      </w:r>
      <w:r w:rsidR="008E2081" w:rsidRPr="00F82CC6">
        <w:rPr>
          <w:color w:val="000000"/>
          <w:sz w:val="28"/>
          <w:szCs w:val="28"/>
        </w:rPr>
        <w:t xml:space="preserve"> secondo Keynes: transazionale, precauzionale, speculativo. </w:t>
      </w:r>
    </w:p>
    <w:p w14:paraId="7A4D0241" w14:textId="77777777" w:rsidR="00302C42" w:rsidRPr="00F82CC6" w:rsidRDefault="00302C42" w:rsidP="00302C42">
      <w:pPr>
        <w:numPr>
          <w:ilvl w:val="0"/>
          <w:numId w:val="2"/>
        </w:numPr>
        <w:rPr>
          <w:color w:val="000000"/>
          <w:sz w:val="28"/>
          <w:szCs w:val="28"/>
        </w:rPr>
      </w:pPr>
      <w:r w:rsidRPr="00F82CC6">
        <w:rPr>
          <w:color w:val="000000"/>
          <w:sz w:val="28"/>
          <w:szCs w:val="28"/>
        </w:rPr>
        <w:t>L’equilibrio tra domanda ed offerta di moneta</w:t>
      </w:r>
    </w:p>
    <w:p w14:paraId="08A78401" w14:textId="1998BBC0" w:rsidR="00DB0A63" w:rsidRPr="00D0330C" w:rsidRDefault="00302C42" w:rsidP="00D0330C">
      <w:pPr>
        <w:numPr>
          <w:ilvl w:val="0"/>
          <w:numId w:val="2"/>
        </w:numPr>
        <w:rPr>
          <w:color w:val="000000"/>
          <w:sz w:val="28"/>
          <w:szCs w:val="28"/>
        </w:rPr>
      </w:pPr>
      <w:r w:rsidRPr="00F82CC6">
        <w:rPr>
          <w:color w:val="000000"/>
          <w:sz w:val="28"/>
          <w:szCs w:val="28"/>
        </w:rPr>
        <w:t>Il valore della moneta</w:t>
      </w:r>
    </w:p>
    <w:p w14:paraId="32CEEED7" w14:textId="4B1A535C" w:rsidR="00302C42" w:rsidRPr="00F82CC6" w:rsidRDefault="00302C42" w:rsidP="00302C42">
      <w:pPr>
        <w:numPr>
          <w:ilvl w:val="0"/>
          <w:numId w:val="2"/>
        </w:numPr>
        <w:rPr>
          <w:color w:val="000000"/>
          <w:sz w:val="28"/>
          <w:szCs w:val="28"/>
        </w:rPr>
      </w:pPr>
      <w:r w:rsidRPr="00F82CC6">
        <w:rPr>
          <w:color w:val="000000"/>
          <w:sz w:val="28"/>
          <w:szCs w:val="28"/>
        </w:rPr>
        <w:t>La teoria quantitativa della moneta</w:t>
      </w:r>
      <w:r w:rsidR="00353503" w:rsidRPr="00F82CC6">
        <w:rPr>
          <w:color w:val="000000"/>
          <w:sz w:val="28"/>
          <w:szCs w:val="28"/>
        </w:rPr>
        <w:t xml:space="preserve"> di Fischer.</w:t>
      </w:r>
    </w:p>
    <w:p w14:paraId="47AD8D57" w14:textId="77777777" w:rsidR="00302C42" w:rsidRPr="00F82CC6" w:rsidRDefault="00302C42" w:rsidP="00302C42">
      <w:pPr>
        <w:numPr>
          <w:ilvl w:val="0"/>
          <w:numId w:val="2"/>
        </w:numPr>
        <w:rPr>
          <w:color w:val="000000"/>
          <w:sz w:val="28"/>
          <w:szCs w:val="28"/>
        </w:rPr>
      </w:pPr>
      <w:r w:rsidRPr="00F82CC6">
        <w:rPr>
          <w:color w:val="000000"/>
          <w:sz w:val="28"/>
          <w:szCs w:val="28"/>
        </w:rPr>
        <w:t>Il mercato della moneta</w:t>
      </w:r>
    </w:p>
    <w:p w14:paraId="68141746" w14:textId="77777777" w:rsidR="00302C42" w:rsidRPr="00F82CC6" w:rsidRDefault="00302C42" w:rsidP="00302C42">
      <w:pPr>
        <w:ind w:left="720"/>
        <w:rPr>
          <w:color w:val="000000"/>
          <w:sz w:val="28"/>
          <w:szCs w:val="28"/>
        </w:rPr>
      </w:pPr>
    </w:p>
    <w:p w14:paraId="65CDBC02" w14:textId="77777777" w:rsidR="00302C42" w:rsidRPr="00F82CC6" w:rsidRDefault="00302C42" w:rsidP="00302C42">
      <w:pPr>
        <w:rPr>
          <w:color w:val="000000"/>
          <w:sz w:val="28"/>
          <w:szCs w:val="28"/>
        </w:rPr>
      </w:pPr>
      <w:r w:rsidRPr="00F82CC6">
        <w:rPr>
          <w:color w:val="000000"/>
          <w:sz w:val="28"/>
          <w:szCs w:val="28"/>
        </w:rPr>
        <w:t>Unità 2. L’inflazione</w:t>
      </w:r>
    </w:p>
    <w:p w14:paraId="20B281EE" w14:textId="77777777" w:rsidR="00302C42" w:rsidRPr="00F82CC6" w:rsidRDefault="00302C42" w:rsidP="00302C42">
      <w:pPr>
        <w:numPr>
          <w:ilvl w:val="0"/>
          <w:numId w:val="3"/>
        </w:numPr>
        <w:rPr>
          <w:color w:val="000000"/>
          <w:sz w:val="28"/>
          <w:szCs w:val="28"/>
        </w:rPr>
      </w:pPr>
      <w:r w:rsidRPr="00F82CC6">
        <w:rPr>
          <w:color w:val="000000"/>
          <w:sz w:val="28"/>
          <w:szCs w:val="28"/>
        </w:rPr>
        <w:t>Inflazione e deflazione</w:t>
      </w:r>
    </w:p>
    <w:p w14:paraId="7B2F3BD5" w14:textId="77777777" w:rsidR="00302C42" w:rsidRPr="00F82CC6" w:rsidRDefault="00302C42" w:rsidP="00302C42">
      <w:pPr>
        <w:numPr>
          <w:ilvl w:val="0"/>
          <w:numId w:val="3"/>
        </w:numPr>
        <w:rPr>
          <w:color w:val="000000"/>
          <w:sz w:val="28"/>
          <w:szCs w:val="28"/>
        </w:rPr>
      </w:pPr>
      <w:r w:rsidRPr="00F82CC6">
        <w:rPr>
          <w:color w:val="000000"/>
          <w:sz w:val="28"/>
          <w:szCs w:val="28"/>
        </w:rPr>
        <w:t>La misura e l’intensità dell’inflazione</w:t>
      </w:r>
    </w:p>
    <w:p w14:paraId="5E17594E" w14:textId="3B06FEBB" w:rsidR="00302C42" w:rsidRPr="00F82CC6" w:rsidRDefault="00302C42" w:rsidP="00302C42">
      <w:pPr>
        <w:numPr>
          <w:ilvl w:val="0"/>
          <w:numId w:val="3"/>
        </w:numPr>
        <w:rPr>
          <w:color w:val="000000"/>
          <w:sz w:val="28"/>
          <w:szCs w:val="28"/>
        </w:rPr>
      </w:pPr>
      <w:r w:rsidRPr="00F82CC6">
        <w:rPr>
          <w:color w:val="000000"/>
          <w:sz w:val="28"/>
          <w:szCs w:val="28"/>
        </w:rPr>
        <w:t>Le cause dell’inflazione</w:t>
      </w:r>
      <w:r w:rsidR="00A91944" w:rsidRPr="00F82CC6">
        <w:rPr>
          <w:color w:val="000000"/>
          <w:sz w:val="28"/>
          <w:szCs w:val="28"/>
        </w:rPr>
        <w:t>: da domanda, da costi, da eccesso di moneta, da aspettative.</w:t>
      </w:r>
    </w:p>
    <w:p w14:paraId="40C9FA26" w14:textId="7532DFE9" w:rsidR="00302C42" w:rsidRPr="00F82CC6" w:rsidRDefault="00302C42" w:rsidP="00302C42">
      <w:pPr>
        <w:numPr>
          <w:ilvl w:val="0"/>
          <w:numId w:val="3"/>
        </w:numPr>
        <w:rPr>
          <w:color w:val="000000"/>
          <w:sz w:val="28"/>
          <w:szCs w:val="28"/>
        </w:rPr>
      </w:pPr>
      <w:r w:rsidRPr="00F82CC6">
        <w:rPr>
          <w:color w:val="000000"/>
          <w:sz w:val="28"/>
          <w:szCs w:val="28"/>
        </w:rPr>
        <w:t>Gli effetti dell’inflazione</w:t>
      </w:r>
      <w:r w:rsidR="003873B7" w:rsidRPr="00F82CC6">
        <w:rPr>
          <w:color w:val="000000"/>
          <w:sz w:val="28"/>
          <w:szCs w:val="28"/>
        </w:rPr>
        <w:t>: sulla distribuzione del reddito, nei rapporti obbligatori, sul risparmio, sulla produzione e sul consumo.</w:t>
      </w:r>
    </w:p>
    <w:p w14:paraId="1F8E6477" w14:textId="77777777" w:rsidR="00302C42" w:rsidRPr="00F82CC6" w:rsidRDefault="00302C42" w:rsidP="00302C42">
      <w:pPr>
        <w:numPr>
          <w:ilvl w:val="0"/>
          <w:numId w:val="3"/>
        </w:numPr>
        <w:rPr>
          <w:color w:val="000000"/>
          <w:sz w:val="28"/>
          <w:szCs w:val="28"/>
        </w:rPr>
      </w:pPr>
      <w:r w:rsidRPr="00F82CC6">
        <w:rPr>
          <w:color w:val="000000"/>
          <w:sz w:val="28"/>
          <w:szCs w:val="28"/>
        </w:rPr>
        <w:t>Le politiche contro l’inflazione</w:t>
      </w:r>
    </w:p>
    <w:p w14:paraId="34B0E8D8" w14:textId="77777777" w:rsidR="00302C42" w:rsidRPr="00F82CC6" w:rsidRDefault="00302C42" w:rsidP="00302C42">
      <w:pPr>
        <w:rPr>
          <w:color w:val="000000"/>
          <w:sz w:val="28"/>
          <w:szCs w:val="28"/>
        </w:rPr>
      </w:pPr>
    </w:p>
    <w:p w14:paraId="01E1887B" w14:textId="77777777" w:rsidR="00302C42" w:rsidRPr="00F82CC6" w:rsidRDefault="00302C42" w:rsidP="00302C42">
      <w:pPr>
        <w:rPr>
          <w:color w:val="000000"/>
          <w:sz w:val="28"/>
          <w:szCs w:val="28"/>
        </w:rPr>
      </w:pPr>
    </w:p>
    <w:p w14:paraId="443D7A46" w14:textId="77777777" w:rsidR="00302C42" w:rsidRPr="00F82CC6" w:rsidRDefault="00302C42" w:rsidP="00302C42">
      <w:pPr>
        <w:ind w:left="1080"/>
        <w:rPr>
          <w:color w:val="000000"/>
          <w:sz w:val="28"/>
          <w:szCs w:val="28"/>
        </w:rPr>
      </w:pPr>
    </w:p>
    <w:p w14:paraId="0588B3FD" w14:textId="77777777" w:rsidR="00302C42" w:rsidRPr="00F82CC6" w:rsidRDefault="00302C42" w:rsidP="00302C42">
      <w:pPr>
        <w:rPr>
          <w:color w:val="000000"/>
          <w:sz w:val="28"/>
          <w:szCs w:val="28"/>
        </w:rPr>
      </w:pPr>
      <w:r w:rsidRPr="00F82CC6">
        <w:rPr>
          <w:color w:val="000000"/>
          <w:sz w:val="28"/>
          <w:szCs w:val="28"/>
        </w:rPr>
        <w:t>Unità 3. Il sistema creditizio e bancario</w:t>
      </w:r>
    </w:p>
    <w:p w14:paraId="686DB23F" w14:textId="77777777" w:rsidR="00302C42" w:rsidRPr="00F82CC6" w:rsidRDefault="00302C42" w:rsidP="00302C42">
      <w:pPr>
        <w:numPr>
          <w:ilvl w:val="0"/>
          <w:numId w:val="3"/>
        </w:numPr>
        <w:rPr>
          <w:color w:val="000000"/>
          <w:sz w:val="28"/>
          <w:szCs w:val="28"/>
        </w:rPr>
      </w:pPr>
      <w:r w:rsidRPr="00F82CC6">
        <w:rPr>
          <w:color w:val="000000"/>
          <w:sz w:val="28"/>
          <w:szCs w:val="28"/>
        </w:rPr>
        <w:t>Il credito e le banche</w:t>
      </w:r>
    </w:p>
    <w:p w14:paraId="535C03B6" w14:textId="77777777" w:rsidR="00302C42" w:rsidRPr="00F82CC6" w:rsidRDefault="00302C42" w:rsidP="00302C42">
      <w:pPr>
        <w:numPr>
          <w:ilvl w:val="0"/>
          <w:numId w:val="3"/>
        </w:numPr>
        <w:rPr>
          <w:color w:val="000000"/>
          <w:sz w:val="28"/>
          <w:szCs w:val="28"/>
        </w:rPr>
      </w:pPr>
      <w:r w:rsidRPr="00F82CC6">
        <w:rPr>
          <w:color w:val="000000"/>
          <w:sz w:val="28"/>
          <w:szCs w:val="28"/>
        </w:rPr>
        <w:t>Operazioni bancarie e interessi</w:t>
      </w:r>
    </w:p>
    <w:p w14:paraId="0C073B61" w14:textId="39FB980A" w:rsidR="00302C42" w:rsidRPr="00F82CC6" w:rsidRDefault="00302C42" w:rsidP="00302C42">
      <w:pPr>
        <w:numPr>
          <w:ilvl w:val="0"/>
          <w:numId w:val="3"/>
        </w:numPr>
        <w:rPr>
          <w:color w:val="000000"/>
          <w:sz w:val="28"/>
          <w:szCs w:val="28"/>
        </w:rPr>
      </w:pPr>
      <w:r w:rsidRPr="00F82CC6">
        <w:rPr>
          <w:color w:val="000000"/>
          <w:sz w:val="28"/>
          <w:szCs w:val="28"/>
        </w:rPr>
        <w:t>Le caratteristiche del sistema bancario</w:t>
      </w:r>
      <w:r w:rsidR="006067B5" w:rsidRPr="00F82CC6">
        <w:rPr>
          <w:color w:val="000000"/>
          <w:sz w:val="28"/>
          <w:szCs w:val="28"/>
        </w:rPr>
        <w:t>: i caratteri della banca previsti dal TUBC e dalla previgente legge bancaria del 1936.</w:t>
      </w:r>
    </w:p>
    <w:p w14:paraId="0C7DBF0D" w14:textId="03A335DF" w:rsidR="00302C42" w:rsidRDefault="00302C42" w:rsidP="00302C42">
      <w:pPr>
        <w:numPr>
          <w:ilvl w:val="0"/>
          <w:numId w:val="3"/>
        </w:numPr>
        <w:rPr>
          <w:color w:val="000000"/>
          <w:sz w:val="28"/>
          <w:szCs w:val="28"/>
        </w:rPr>
      </w:pPr>
      <w:r w:rsidRPr="00F82CC6">
        <w:rPr>
          <w:color w:val="000000"/>
          <w:sz w:val="28"/>
          <w:szCs w:val="28"/>
        </w:rPr>
        <w:lastRenderedPageBreak/>
        <w:t>La Banca d’Italia</w:t>
      </w:r>
      <w:r w:rsidR="000911C8" w:rsidRPr="00F82CC6">
        <w:rPr>
          <w:color w:val="000000"/>
          <w:sz w:val="28"/>
          <w:szCs w:val="28"/>
        </w:rPr>
        <w:t>: organi e funzioni</w:t>
      </w:r>
    </w:p>
    <w:p w14:paraId="4F796A80" w14:textId="2BA97AC3" w:rsidR="008E6489" w:rsidRPr="00F82CC6" w:rsidRDefault="008E6489" w:rsidP="00302C42">
      <w:pPr>
        <w:numPr>
          <w:ilvl w:val="0"/>
          <w:numId w:val="3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Gli accordi di Basilea</w:t>
      </w:r>
    </w:p>
    <w:p w14:paraId="4F16FBC9" w14:textId="77777777" w:rsidR="00302C42" w:rsidRPr="00F82CC6" w:rsidRDefault="00302C42" w:rsidP="00302C42">
      <w:pPr>
        <w:numPr>
          <w:ilvl w:val="0"/>
          <w:numId w:val="3"/>
        </w:numPr>
        <w:rPr>
          <w:color w:val="000000"/>
          <w:sz w:val="28"/>
          <w:szCs w:val="28"/>
        </w:rPr>
      </w:pPr>
      <w:r w:rsidRPr="00F82CC6">
        <w:rPr>
          <w:color w:val="000000"/>
          <w:sz w:val="28"/>
          <w:szCs w:val="28"/>
        </w:rPr>
        <w:t>La politica monetaria creditizia ed europea</w:t>
      </w:r>
    </w:p>
    <w:p w14:paraId="3FC63259" w14:textId="77777777" w:rsidR="00302C42" w:rsidRPr="00F82CC6" w:rsidRDefault="00302C42" w:rsidP="00302C42">
      <w:pPr>
        <w:numPr>
          <w:ilvl w:val="0"/>
          <w:numId w:val="3"/>
        </w:numPr>
        <w:rPr>
          <w:color w:val="000000"/>
          <w:sz w:val="28"/>
          <w:szCs w:val="28"/>
        </w:rPr>
      </w:pPr>
      <w:r w:rsidRPr="00F82CC6">
        <w:rPr>
          <w:color w:val="000000"/>
          <w:sz w:val="28"/>
          <w:szCs w:val="28"/>
        </w:rPr>
        <w:t>Gli strumenti della politica monetaria e creditizia</w:t>
      </w:r>
    </w:p>
    <w:p w14:paraId="3186627D" w14:textId="77777777" w:rsidR="00302C42" w:rsidRPr="00F82CC6" w:rsidRDefault="00302C42" w:rsidP="00302C42">
      <w:pPr>
        <w:ind w:left="1080"/>
        <w:rPr>
          <w:color w:val="000000"/>
          <w:sz w:val="28"/>
          <w:szCs w:val="28"/>
        </w:rPr>
      </w:pPr>
    </w:p>
    <w:p w14:paraId="5C3FBF48" w14:textId="23085080" w:rsidR="00302C42" w:rsidRPr="00F82CC6" w:rsidRDefault="00302C42" w:rsidP="00302C42">
      <w:pPr>
        <w:rPr>
          <w:color w:val="000000"/>
          <w:sz w:val="28"/>
          <w:szCs w:val="28"/>
        </w:rPr>
      </w:pPr>
      <w:r w:rsidRPr="00F82CC6">
        <w:rPr>
          <w:color w:val="000000"/>
          <w:sz w:val="28"/>
          <w:szCs w:val="28"/>
        </w:rPr>
        <w:t>Unità 4. La Borsa Valori</w:t>
      </w:r>
    </w:p>
    <w:p w14:paraId="149A24F8" w14:textId="77777777" w:rsidR="00302C42" w:rsidRPr="00F82CC6" w:rsidRDefault="00302C42" w:rsidP="00302C42">
      <w:pPr>
        <w:numPr>
          <w:ilvl w:val="0"/>
          <w:numId w:val="3"/>
        </w:numPr>
        <w:rPr>
          <w:color w:val="000000"/>
          <w:sz w:val="28"/>
          <w:szCs w:val="28"/>
        </w:rPr>
      </w:pPr>
      <w:r w:rsidRPr="00F82CC6">
        <w:rPr>
          <w:color w:val="000000"/>
          <w:sz w:val="28"/>
          <w:szCs w:val="28"/>
        </w:rPr>
        <w:t>Il mercato finanziario</w:t>
      </w:r>
    </w:p>
    <w:p w14:paraId="3B34C25B" w14:textId="11ADC581" w:rsidR="00302C42" w:rsidRPr="00F82CC6" w:rsidRDefault="00302C42" w:rsidP="00F82080">
      <w:pPr>
        <w:numPr>
          <w:ilvl w:val="0"/>
          <w:numId w:val="3"/>
        </w:numPr>
        <w:rPr>
          <w:color w:val="000000"/>
          <w:sz w:val="28"/>
          <w:szCs w:val="28"/>
        </w:rPr>
      </w:pPr>
      <w:r w:rsidRPr="00F82CC6">
        <w:rPr>
          <w:color w:val="000000"/>
          <w:sz w:val="28"/>
          <w:szCs w:val="28"/>
        </w:rPr>
        <w:t>Il ruolo della Borsa valori nel sistema economico</w:t>
      </w:r>
    </w:p>
    <w:p w14:paraId="7210E7C2" w14:textId="77777777" w:rsidR="00302C42" w:rsidRPr="00F82CC6" w:rsidRDefault="00302C42" w:rsidP="00302C42">
      <w:pPr>
        <w:numPr>
          <w:ilvl w:val="0"/>
          <w:numId w:val="3"/>
        </w:numPr>
        <w:rPr>
          <w:color w:val="000000"/>
          <w:sz w:val="28"/>
          <w:szCs w:val="28"/>
        </w:rPr>
      </w:pPr>
      <w:r w:rsidRPr="00F82CC6">
        <w:rPr>
          <w:color w:val="000000"/>
          <w:sz w:val="28"/>
          <w:szCs w:val="28"/>
        </w:rPr>
        <w:t>Gli intermediari di Borsa e i servizi di investimento</w:t>
      </w:r>
    </w:p>
    <w:p w14:paraId="0D98015B" w14:textId="74832F47" w:rsidR="00302C42" w:rsidRPr="00F82CC6" w:rsidRDefault="00302C42" w:rsidP="00302C42">
      <w:pPr>
        <w:numPr>
          <w:ilvl w:val="0"/>
          <w:numId w:val="3"/>
        </w:numPr>
        <w:rPr>
          <w:color w:val="000000"/>
          <w:sz w:val="28"/>
          <w:szCs w:val="28"/>
        </w:rPr>
      </w:pPr>
      <w:r w:rsidRPr="00F82CC6">
        <w:rPr>
          <w:color w:val="000000"/>
          <w:sz w:val="28"/>
          <w:szCs w:val="28"/>
        </w:rPr>
        <w:t>Gli strumenti finanziari</w:t>
      </w:r>
      <w:r w:rsidR="00F82080" w:rsidRPr="00F82CC6">
        <w:rPr>
          <w:color w:val="000000"/>
          <w:sz w:val="28"/>
          <w:szCs w:val="28"/>
        </w:rPr>
        <w:t>: valori mobiliari e strumenti derivati.</w:t>
      </w:r>
    </w:p>
    <w:p w14:paraId="07374561" w14:textId="77777777" w:rsidR="00302C42" w:rsidRPr="00F82CC6" w:rsidRDefault="00302C42" w:rsidP="00302C42">
      <w:pPr>
        <w:rPr>
          <w:color w:val="000000"/>
          <w:sz w:val="28"/>
          <w:szCs w:val="28"/>
        </w:rPr>
      </w:pPr>
    </w:p>
    <w:p w14:paraId="6E6D5FB2" w14:textId="5512CBAF" w:rsidR="00302C42" w:rsidRPr="00F82CC6" w:rsidRDefault="00302C42" w:rsidP="00F368E5">
      <w:pPr>
        <w:jc w:val="center"/>
        <w:rPr>
          <w:b/>
          <w:bCs/>
          <w:color w:val="000000"/>
          <w:sz w:val="28"/>
          <w:szCs w:val="28"/>
        </w:rPr>
      </w:pPr>
      <w:r w:rsidRPr="00F82CC6">
        <w:rPr>
          <w:b/>
          <w:bCs/>
          <w:color w:val="000000"/>
          <w:sz w:val="28"/>
          <w:szCs w:val="28"/>
        </w:rPr>
        <w:t>Modulo 7</w:t>
      </w:r>
    </w:p>
    <w:p w14:paraId="7ECF20D8" w14:textId="1949FFDB" w:rsidR="00302C42" w:rsidRPr="00023AD6" w:rsidRDefault="00302C42" w:rsidP="00F368E5">
      <w:pPr>
        <w:ind w:left="1080"/>
        <w:jc w:val="center"/>
        <w:rPr>
          <w:b/>
          <w:bCs/>
          <w:color w:val="000000"/>
          <w:sz w:val="28"/>
          <w:szCs w:val="28"/>
        </w:rPr>
      </w:pPr>
      <w:r w:rsidRPr="00F82CC6">
        <w:rPr>
          <w:b/>
          <w:bCs/>
          <w:color w:val="000000"/>
          <w:sz w:val="28"/>
          <w:szCs w:val="28"/>
        </w:rPr>
        <w:t>Lo sviluppo del sistema economico</w:t>
      </w:r>
    </w:p>
    <w:p w14:paraId="6B2C0470" w14:textId="77777777" w:rsidR="00302C42" w:rsidRPr="00F82CC6" w:rsidRDefault="00302C42" w:rsidP="00302C42">
      <w:pPr>
        <w:ind w:left="1080"/>
        <w:rPr>
          <w:color w:val="000000"/>
          <w:sz w:val="28"/>
          <w:szCs w:val="28"/>
        </w:rPr>
      </w:pPr>
    </w:p>
    <w:p w14:paraId="12B33434" w14:textId="77777777" w:rsidR="00302C42" w:rsidRPr="00F82CC6" w:rsidRDefault="00302C42" w:rsidP="00302C42">
      <w:pPr>
        <w:rPr>
          <w:color w:val="000000"/>
          <w:sz w:val="28"/>
          <w:szCs w:val="28"/>
        </w:rPr>
      </w:pPr>
      <w:r w:rsidRPr="00F82CC6">
        <w:rPr>
          <w:color w:val="000000"/>
          <w:sz w:val="28"/>
          <w:szCs w:val="28"/>
        </w:rPr>
        <w:t>Unità 2. L’andamento ciclico dell’economia</w:t>
      </w:r>
    </w:p>
    <w:p w14:paraId="7FE65793" w14:textId="77777777" w:rsidR="00302C42" w:rsidRPr="00F82CC6" w:rsidRDefault="00302C42" w:rsidP="00302C42">
      <w:pPr>
        <w:numPr>
          <w:ilvl w:val="0"/>
          <w:numId w:val="4"/>
        </w:numPr>
        <w:rPr>
          <w:color w:val="000000"/>
          <w:sz w:val="28"/>
          <w:szCs w:val="28"/>
        </w:rPr>
      </w:pPr>
      <w:r w:rsidRPr="00F82CC6">
        <w:rPr>
          <w:color w:val="000000"/>
          <w:sz w:val="28"/>
          <w:szCs w:val="28"/>
        </w:rPr>
        <w:t>Le fluttuazioni cicliche</w:t>
      </w:r>
    </w:p>
    <w:p w14:paraId="42BA9472" w14:textId="77777777" w:rsidR="00302C42" w:rsidRPr="00F82CC6" w:rsidRDefault="00302C42" w:rsidP="00302C42">
      <w:pPr>
        <w:numPr>
          <w:ilvl w:val="0"/>
          <w:numId w:val="4"/>
        </w:numPr>
        <w:rPr>
          <w:color w:val="000000"/>
          <w:sz w:val="28"/>
          <w:szCs w:val="28"/>
        </w:rPr>
      </w:pPr>
      <w:r w:rsidRPr="00F82CC6">
        <w:rPr>
          <w:color w:val="000000"/>
          <w:sz w:val="28"/>
          <w:szCs w:val="28"/>
        </w:rPr>
        <w:t>Le cause dell’andamento ciclico</w:t>
      </w:r>
    </w:p>
    <w:p w14:paraId="29D21E16" w14:textId="3670C790" w:rsidR="00302C42" w:rsidRPr="00F82CC6" w:rsidRDefault="00302C42" w:rsidP="00302C42">
      <w:pPr>
        <w:numPr>
          <w:ilvl w:val="0"/>
          <w:numId w:val="4"/>
        </w:numPr>
        <w:rPr>
          <w:color w:val="000000"/>
          <w:sz w:val="28"/>
          <w:szCs w:val="28"/>
        </w:rPr>
      </w:pPr>
      <w:r w:rsidRPr="00F82CC6">
        <w:rPr>
          <w:color w:val="000000"/>
          <w:sz w:val="28"/>
          <w:szCs w:val="28"/>
        </w:rPr>
        <w:t>La politica economica anticiclica.</w:t>
      </w:r>
    </w:p>
    <w:p w14:paraId="118112FC" w14:textId="77777777" w:rsidR="00883D6F" w:rsidRDefault="00883D6F">
      <w:pPr>
        <w:rPr>
          <w:sz w:val="28"/>
          <w:szCs w:val="28"/>
        </w:rPr>
      </w:pPr>
    </w:p>
    <w:p w14:paraId="66D4F1C3" w14:textId="77777777" w:rsidR="00F368E5" w:rsidRDefault="00F368E5">
      <w:pPr>
        <w:rPr>
          <w:sz w:val="28"/>
          <w:szCs w:val="28"/>
        </w:rPr>
      </w:pPr>
    </w:p>
    <w:p w14:paraId="7E1C3B22" w14:textId="77777777" w:rsidR="00F368E5" w:rsidRDefault="00F368E5">
      <w:pPr>
        <w:rPr>
          <w:sz w:val="28"/>
          <w:szCs w:val="28"/>
        </w:rPr>
      </w:pPr>
    </w:p>
    <w:p w14:paraId="6892E9B1" w14:textId="4284E2D1" w:rsidR="00467075" w:rsidRPr="00E1001F" w:rsidRDefault="00467075" w:rsidP="00467075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bCs/>
          <w:color w:val="000000"/>
          <w:sz w:val="28"/>
          <w:szCs w:val="28"/>
        </w:rPr>
      </w:pPr>
      <w:r w:rsidRPr="00640078">
        <w:rPr>
          <w:b/>
          <w:color w:val="000000"/>
          <w:sz w:val="28"/>
          <w:szCs w:val="28"/>
        </w:rPr>
        <w:t>Metodi:</w:t>
      </w:r>
      <w:r w:rsidRPr="00640078">
        <w:rPr>
          <w:bCs/>
          <w:color w:val="000000"/>
          <w:sz w:val="28"/>
          <w:szCs w:val="28"/>
        </w:rPr>
        <w:t xml:space="preserve"> Espositivo-partecipativo.</w:t>
      </w:r>
    </w:p>
    <w:p w14:paraId="671C1B9E" w14:textId="77777777" w:rsidR="00467075" w:rsidRPr="00640078" w:rsidRDefault="00467075" w:rsidP="00467075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bCs/>
          <w:color w:val="000000"/>
          <w:sz w:val="28"/>
          <w:szCs w:val="28"/>
        </w:rPr>
      </w:pPr>
      <w:r w:rsidRPr="00640078">
        <w:rPr>
          <w:b/>
          <w:color w:val="000000"/>
          <w:sz w:val="28"/>
          <w:szCs w:val="28"/>
        </w:rPr>
        <w:t xml:space="preserve">Strumenti: </w:t>
      </w:r>
      <w:r w:rsidRPr="00640078">
        <w:rPr>
          <w:bCs/>
          <w:color w:val="000000"/>
          <w:sz w:val="28"/>
          <w:szCs w:val="28"/>
        </w:rPr>
        <w:t>Libro di testo; Testo della Costituzione; LIM.</w:t>
      </w:r>
    </w:p>
    <w:p w14:paraId="65EDDD01" w14:textId="77777777" w:rsidR="00467075" w:rsidRPr="00F82CC6" w:rsidRDefault="00467075">
      <w:pPr>
        <w:rPr>
          <w:sz w:val="28"/>
          <w:szCs w:val="28"/>
        </w:rPr>
      </w:pPr>
    </w:p>
    <w:sectPr w:rsidR="00467075" w:rsidRPr="00F82CC6" w:rsidSect="00AA70E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5312E"/>
    <w:multiLevelType w:val="hybridMultilevel"/>
    <w:tmpl w:val="0B5ACA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F1777"/>
    <w:multiLevelType w:val="hybridMultilevel"/>
    <w:tmpl w:val="E6D65C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DF13C7"/>
    <w:multiLevelType w:val="hybridMultilevel"/>
    <w:tmpl w:val="12DCFAC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A7D68C2"/>
    <w:multiLevelType w:val="hybridMultilevel"/>
    <w:tmpl w:val="2E106C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167232">
    <w:abstractNumId w:val="1"/>
  </w:num>
  <w:num w:numId="2" w16cid:durableId="916208270">
    <w:abstractNumId w:val="3"/>
  </w:num>
  <w:num w:numId="3" w16cid:durableId="713696748">
    <w:abstractNumId w:val="2"/>
  </w:num>
  <w:num w:numId="4" w16cid:durableId="2112894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C42"/>
    <w:rsid w:val="00023AD6"/>
    <w:rsid w:val="000911C8"/>
    <w:rsid w:val="00191F3C"/>
    <w:rsid w:val="002915C5"/>
    <w:rsid w:val="002B06CE"/>
    <w:rsid w:val="00302C42"/>
    <w:rsid w:val="00353503"/>
    <w:rsid w:val="003873B7"/>
    <w:rsid w:val="003F5C37"/>
    <w:rsid w:val="0040584F"/>
    <w:rsid w:val="00467075"/>
    <w:rsid w:val="004E26B0"/>
    <w:rsid w:val="004F7642"/>
    <w:rsid w:val="006067B5"/>
    <w:rsid w:val="00680B74"/>
    <w:rsid w:val="00685DEC"/>
    <w:rsid w:val="006964CE"/>
    <w:rsid w:val="006D73D9"/>
    <w:rsid w:val="007C5E9B"/>
    <w:rsid w:val="00883D6F"/>
    <w:rsid w:val="008E2081"/>
    <w:rsid w:val="008E6489"/>
    <w:rsid w:val="00945C25"/>
    <w:rsid w:val="00A91944"/>
    <w:rsid w:val="00AA70E2"/>
    <w:rsid w:val="00AB7A0C"/>
    <w:rsid w:val="00B3104C"/>
    <w:rsid w:val="00C61621"/>
    <w:rsid w:val="00C727D1"/>
    <w:rsid w:val="00C732B2"/>
    <w:rsid w:val="00C87E03"/>
    <w:rsid w:val="00D0330C"/>
    <w:rsid w:val="00D437AB"/>
    <w:rsid w:val="00DB0A63"/>
    <w:rsid w:val="00E1001F"/>
    <w:rsid w:val="00EB7DEC"/>
    <w:rsid w:val="00ED05C8"/>
    <w:rsid w:val="00EF3261"/>
    <w:rsid w:val="00F368E5"/>
    <w:rsid w:val="00F82080"/>
    <w:rsid w:val="00F82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F1E29"/>
  <w15:chartTrackingRefBased/>
  <w15:docId w15:val="{33E8D7FE-DAA3-154F-9482-4EB94F724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02C42"/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Titolo2">
    <w:name w:val="heading 2"/>
    <w:basedOn w:val="Normale"/>
    <w:next w:val="Normale"/>
    <w:link w:val="Titolo2Carattere"/>
    <w:qFormat/>
    <w:rsid w:val="00302C42"/>
    <w:pPr>
      <w:keepNext/>
      <w:outlineLvl w:val="1"/>
    </w:pPr>
    <w:rPr>
      <w:b/>
      <w:bCs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302C42"/>
    <w:rPr>
      <w:rFonts w:ascii="Times New Roman" w:eastAsia="Times New Roman" w:hAnsi="Times New Roman" w:cs="Times New Roman"/>
      <w:b/>
      <w:bCs/>
      <w:kern w:val="0"/>
      <w:sz w:val="32"/>
      <w:lang w:eastAsia="it-IT"/>
      <w14:ligatures w14:val="none"/>
    </w:rPr>
  </w:style>
  <w:style w:type="paragraph" w:customStyle="1" w:styleId="Normale1">
    <w:name w:val="Normale1"/>
    <w:rsid w:val="004F7642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463</Words>
  <Characters>2643</Characters>
  <Application>Microsoft Office Word</Application>
  <DocSecurity>0</DocSecurity>
  <Lines>22</Lines>
  <Paragraphs>6</Paragraphs>
  <ScaleCrop>false</ScaleCrop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Marcone Alessandro</dc:creator>
  <cp:keywords/>
  <dc:description/>
  <cp:lastModifiedBy>Marcone Alessandro</cp:lastModifiedBy>
  <cp:revision>41</cp:revision>
  <dcterms:created xsi:type="dcterms:W3CDTF">2023-06-03T15:43:00Z</dcterms:created>
  <dcterms:modified xsi:type="dcterms:W3CDTF">2023-06-06T17:13:00Z</dcterms:modified>
</cp:coreProperties>
</file>